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FC9C" w14:textId="437A3867" w:rsidR="008B3CC2" w:rsidRPr="002D6160" w:rsidRDefault="00E30111" w:rsidP="007F29D8">
      <w:pPr>
        <w:pStyle w:val="Heading1"/>
      </w:pPr>
      <w:r>
        <w:rPr>
          <w:caps w:val="0"/>
        </w:rPr>
        <w:t xml:space="preserve">Notice of Annual General Meeting of Triathlon Tasmania Inc. </w:t>
      </w:r>
    </w:p>
    <w:p w14:paraId="065F73ED" w14:textId="4580A271" w:rsidR="00673468" w:rsidRDefault="00673468" w:rsidP="00284DDC">
      <w:r>
        <w:t>Time:</w:t>
      </w:r>
      <w:r w:rsidR="00752CDE">
        <w:t xml:space="preserve"> 6:30pm</w:t>
      </w:r>
    </w:p>
    <w:p w14:paraId="0C51D6E2" w14:textId="69D6F8E4" w:rsidR="006E271A" w:rsidRDefault="00673468" w:rsidP="00284DDC">
      <w:r>
        <w:t>Date</w:t>
      </w:r>
      <w:r w:rsidR="006E271A">
        <w:t>:</w:t>
      </w:r>
      <w:r w:rsidR="00752CDE">
        <w:t xml:space="preserve"> Tuesday, 22</w:t>
      </w:r>
      <w:r w:rsidR="00752CDE" w:rsidRPr="00752CDE">
        <w:rPr>
          <w:vertAlign w:val="superscript"/>
        </w:rPr>
        <w:t>nd</w:t>
      </w:r>
      <w:r w:rsidR="00752CDE">
        <w:t xml:space="preserve"> October 2024</w:t>
      </w:r>
    </w:p>
    <w:p w14:paraId="5E15E423" w14:textId="67120442" w:rsidR="00752CDE" w:rsidRPr="00752CDE" w:rsidRDefault="006E271A" w:rsidP="00752CDE">
      <w:r>
        <w:t xml:space="preserve">Venue: </w:t>
      </w:r>
      <w:r w:rsidR="00752CDE">
        <w:t xml:space="preserve">Online, via </w:t>
      </w:r>
      <w:r w:rsidR="0074289F">
        <w:t xml:space="preserve">Microsoft </w:t>
      </w:r>
      <w:r w:rsidR="00752CDE">
        <w:t>Teams</w:t>
      </w:r>
      <w:r w:rsidR="0074289F">
        <w:t xml:space="preserve">. Click </w:t>
      </w:r>
      <w:hyperlink r:id="rId11" w:tgtFrame="_blank" w:tooltip="Meeting join link" w:history="1">
        <w:r w:rsidR="000E437B" w:rsidRPr="000E437B">
          <w:rPr>
            <w:rStyle w:val="Hyperlink"/>
          </w:rPr>
          <w:t>here</w:t>
        </w:r>
      </w:hyperlink>
      <w:r w:rsidR="000E437B">
        <w:t xml:space="preserve"> </w:t>
      </w:r>
      <w:r w:rsidR="0074289F">
        <w:t xml:space="preserve">to join the meeting. </w:t>
      </w:r>
    </w:p>
    <w:p w14:paraId="7D31A6D0" w14:textId="08DDFC98" w:rsidR="00675DE4" w:rsidRPr="00284DDC" w:rsidRDefault="00675DE4" w:rsidP="00284DDC"/>
    <w:p w14:paraId="1A745FB5" w14:textId="493E06EC" w:rsidR="00501B56" w:rsidRPr="00501B56" w:rsidRDefault="00917F5C" w:rsidP="00936B3D">
      <w:r w:rsidRPr="00917F5C">
        <w:rPr>
          <w:b/>
          <w:bCs/>
        </w:rPr>
        <w:t>NOTICE IS HEREBY GIVEN</w:t>
      </w:r>
      <w:r w:rsidR="008C1C35">
        <w:t xml:space="preserve"> tha</w:t>
      </w:r>
      <w:r>
        <w:t>t</w:t>
      </w:r>
      <w:r w:rsidR="008C1C35">
        <w:t xml:space="preserve"> the 2024 Annual General Meeting of Triathlon Tasmania Inc</w:t>
      </w:r>
      <w:r>
        <w:t xml:space="preserve">. will be conducted at the place, date and time set out above. </w:t>
      </w:r>
    </w:p>
    <w:p w14:paraId="756A9CCD" w14:textId="77777777" w:rsidR="002B451B" w:rsidRDefault="002B451B" w:rsidP="00936B3D">
      <w:pPr>
        <w:rPr>
          <w:b/>
          <w:bCs/>
        </w:rPr>
      </w:pPr>
    </w:p>
    <w:p w14:paraId="0628E940" w14:textId="0E08900D" w:rsidR="00B46373" w:rsidRDefault="0055031A" w:rsidP="00936B3D">
      <w:pPr>
        <w:rPr>
          <w:b/>
          <w:bCs/>
        </w:rPr>
      </w:pPr>
      <w:r>
        <w:rPr>
          <w:b/>
          <w:bCs/>
        </w:rPr>
        <w:t>NOTICE</w:t>
      </w:r>
    </w:p>
    <w:p w14:paraId="548989F4" w14:textId="77777777" w:rsidR="0055031A" w:rsidRDefault="00B46373" w:rsidP="00793412">
      <w:r w:rsidRPr="00793412">
        <w:t xml:space="preserve">Pursuant to Rule </w:t>
      </w:r>
      <w:r w:rsidR="006F2F97">
        <w:t xml:space="preserve">10.3 </w:t>
      </w:r>
      <w:r w:rsidR="009C642E" w:rsidRPr="00793412">
        <w:t>of the Constitution of Triathlon Tasmania Inc. notice of the general meeting mus</w:t>
      </w:r>
      <w:r w:rsidR="00793412" w:rsidRPr="00793412">
        <w:t>t</w:t>
      </w:r>
      <w:r w:rsidR="009C642E" w:rsidRPr="00793412">
        <w:t xml:space="preserve"> be given to members.  </w:t>
      </w:r>
    </w:p>
    <w:p w14:paraId="7D5DCFE2" w14:textId="5F58DDE8" w:rsidR="00793412" w:rsidRDefault="009C642E" w:rsidP="00793412">
      <w:r w:rsidRPr="00793412">
        <w:t xml:space="preserve">Membership </w:t>
      </w:r>
      <w:r w:rsidR="002228D1">
        <w:t xml:space="preserve">(Rule 6.1) </w:t>
      </w:r>
      <w:r w:rsidRPr="00793412">
        <w:t xml:space="preserve">of the </w:t>
      </w:r>
      <w:r w:rsidR="006226C4" w:rsidRPr="00793412">
        <w:t xml:space="preserve">incorporated association </w:t>
      </w:r>
      <w:r w:rsidR="00793412" w:rsidRPr="00793412">
        <w:t>is dived into the following categories:</w:t>
      </w:r>
    </w:p>
    <w:p w14:paraId="701E9213" w14:textId="5437E262" w:rsidR="00793412" w:rsidRDefault="00BA31AB" w:rsidP="00793412">
      <w:r>
        <w:t>a)</w:t>
      </w:r>
      <w:r w:rsidR="00793412">
        <w:t xml:space="preserve"> Life members</w:t>
      </w:r>
    </w:p>
    <w:p w14:paraId="72CC94AB" w14:textId="6F31FD19" w:rsidR="007C24B8" w:rsidRDefault="00BA31AB" w:rsidP="00793412">
      <w:r>
        <w:t xml:space="preserve">b) </w:t>
      </w:r>
      <w:r w:rsidR="007C24B8">
        <w:t xml:space="preserve">Clubs </w:t>
      </w:r>
      <w:r w:rsidR="00A41B70">
        <w:t xml:space="preserve">- </w:t>
      </w:r>
      <w:r w:rsidR="007C24B8">
        <w:t>Voting Members</w:t>
      </w:r>
    </w:p>
    <w:p w14:paraId="3412A965" w14:textId="77777777" w:rsidR="00A41B70" w:rsidRDefault="00A41B70" w:rsidP="00793412">
      <w:r>
        <w:t>c) Individual members</w:t>
      </w:r>
    </w:p>
    <w:p w14:paraId="1934E92B" w14:textId="159D6BD5" w:rsidR="00BA31AB" w:rsidRPr="00793412" w:rsidRDefault="00BA31AB" w:rsidP="00793412">
      <w:r>
        <w:t xml:space="preserve"> </w:t>
      </w:r>
    </w:p>
    <w:p w14:paraId="7301C1F8" w14:textId="66A81599" w:rsidR="00906F46" w:rsidRDefault="00747027" w:rsidP="00936B3D">
      <w:pPr>
        <w:rPr>
          <w:b/>
          <w:bCs/>
        </w:rPr>
      </w:pPr>
      <w:r>
        <w:rPr>
          <w:b/>
          <w:bCs/>
        </w:rPr>
        <w:t>DELEGATES AND VOTING</w:t>
      </w:r>
    </w:p>
    <w:p w14:paraId="72E26588" w14:textId="77777777" w:rsidR="005C4949" w:rsidRDefault="00747027" w:rsidP="00936B3D">
      <w:r w:rsidRPr="00747027">
        <w:t xml:space="preserve">Pursuant to Rule </w:t>
      </w:r>
      <w:r w:rsidR="00710CBF">
        <w:t>10</w:t>
      </w:r>
      <w:r w:rsidRPr="00747027">
        <w:t xml:space="preserve">, each </w:t>
      </w:r>
      <w:r w:rsidR="00710CBF">
        <w:t>Voting Member is</w:t>
      </w:r>
      <w:r w:rsidR="00C951C5">
        <w:t xml:space="preserve"> entitled to appoint </w:t>
      </w:r>
      <w:r w:rsidR="00D63F4B">
        <w:t>an individual as its representative to attend and vote on behalf of that Voting Member</w:t>
      </w:r>
      <w:r w:rsidR="005C4949">
        <w:t xml:space="preserve"> at the general meeting.</w:t>
      </w:r>
    </w:p>
    <w:p w14:paraId="3B83423E" w14:textId="78613720" w:rsidR="00997318" w:rsidRDefault="00997318" w:rsidP="00936B3D">
      <w:r>
        <w:t xml:space="preserve">A Voting Member may </w:t>
      </w:r>
      <w:r w:rsidR="00F57E82">
        <w:t xml:space="preserve">appoint more than 1 representative </w:t>
      </w:r>
      <w:r w:rsidR="00EB5898">
        <w:t>b</w:t>
      </w:r>
      <w:r w:rsidR="003060BA">
        <w:t xml:space="preserve">ut only 1 </w:t>
      </w:r>
      <w:r w:rsidR="000A3E5E">
        <w:t>representative may exercise the Voting Member’s powers at any General Meeting.</w:t>
      </w:r>
    </w:p>
    <w:p w14:paraId="5801101A" w14:textId="306A6AF6" w:rsidR="000A3E5E" w:rsidRDefault="00931BED" w:rsidP="00936B3D">
      <w:r>
        <w:t xml:space="preserve">Voting Members must notify the </w:t>
      </w:r>
      <w:r w:rsidR="00124100">
        <w:t>State Services Manager</w:t>
      </w:r>
      <w:r>
        <w:t xml:space="preserve"> their appointed authorised representative no later than </w:t>
      </w:r>
      <w:r w:rsidR="00124100">
        <w:t>48 hours prior to the General Meeting.</w:t>
      </w:r>
    </w:p>
    <w:p w14:paraId="50A6CB26" w14:textId="40DFB019" w:rsidR="002E2BC4" w:rsidRDefault="002E2BC4" w:rsidP="00936B3D">
      <w:r>
        <w:t>Proxy voting is not permitted at General Meetings.</w:t>
      </w:r>
    </w:p>
    <w:p w14:paraId="2665EAE5" w14:textId="77777777" w:rsidR="002B451B" w:rsidRDefault="002B451B" w:rsidP="00936B3D">
      <w:pPr>
        <w:rPr>
          <w:b/>
          <w:bCs/>
        </w:rPr>
      </w:pPr>
    </w:p>
    <w:p w14:paraId="66B25697" w14:textId="6FF1B2D1" w:rsidR="00721096" w:rsidRPr="006F7322" w:rsidRDefault="006F7322" w:rsidP="00936B3D">
      <w:pPr>
        <w:rPr>
          <w:b/>
          <w:bCs/>
        </w:rPr>
      </w:pPr>
      <w:r w:rsidRPr="006F7322">
        <w:rPr>
          <w:b/>
          <w:bCs/>
        </w:rPr>
        <w:t xml:space="preserve">LIFE MEMBERSHIP </w:t>
      </w:r>
    </w:p>
    <w:p w14:paraId="04A6FF6D" w14:textId="76486233" w:rsidR="00DA1B48" w:rsidRDefault="00DA1B48" w:rsidP="00936B3D">
      <w:r w:rsidRPr="00DA1B48">
        <w:t xml:space="preserve">Life membership is the highest honour that Triathlon </w:t>
      </w:r>
      <w:r w:rsidR="00721096">
        <w:t>Tasmania Inc</w:t>
      </w:r>
      <w:r w:rsidR="00327187">
        <w:t>.</w:t>
      </w:r>
      <w:r w:rsidRPr="00DA1B48">
        <w:t xml:space="preserve"> can bestow on an individual. As such</w:t>
      </w:r>
      <w:r w:rsidR="00327187">
        <w:t>,</w:t>
      </w:r>
      <w:r w:rsidRPr="00DA1B48">
        <w:t xml:space="preserve"> it is awarded in recognition of those who have made an outstanding contribution and in doing so have made an extremely positive impact on the sport and/or our organisation.</w:t>
      </w:r>
      <w:r w:rsidR="006058E9">
        <w:t xml:space="preserve"> </w:t>
      </w:r>
      <w:hyperlink r:id="rId12" w:history="1">
        <w:r w:rsidR="006058E9" w:rsidRPr="006F7322">
          <w:rPr>
            <w:rStyle w:val="Hyperlink"/>
          </w:rPr>
          <w:t>Nominations</w:t>
        </w:r>
      </w:hyperlink>
      <w:r w:rsidR="006058E9">
        <w:t xml:space="preserve"> for Life </w:t>
      </w:r>
      <w:r w:rsidR="00350621">
        <w:t xml:space="preserve">membership </w:t>
      </w:r>
      <w:r w:rsidR="00BB3A41">
        <w:t>opened on 13</w:t>
      </w:r>
      <w:r w:rsidR="00BB3A41" w:rsidRPr="00BB3A41">
        <w:rPr>
          <w:vertAlign w:val="superscript"/>
        </w:rPr>
        <w:t>th</w:t>
      </w:r>
      <w:r w:rsidR="00BB3A41">
        <w:t xml:space="preserve"> August 2024</w:t>
      </w:r>
      <w:r w:rsidR="000F211A">
        <w:t xml:space="preserve"> </w:t>
      </w:r>
      <w:r w:rsidR="00CC133C">
        <w:t xml:space="preserve">and will </w:t>
      </w:r>
      <w:r w:rsidR="00350621">
        <w:t>close on 9</w:t>
      </w:r>
      <w:r w:rsidR="00350621" w:rsidRPr="00350621">
        <w:rPr>
          <w:vertAlign w:val="superscript"/>
        </w:rPr>
        <w:t>th</w:t>
      </w:r>
      <w:r w:rsidR="00350621">
        <w:t xml:space="preserve"> September 2024</w:t>
      </w:r>
      <w:r w:rsidR="00B92334">
        <w:t>. Life membership is awarded at the Annual General Meeting.</w:t>
      </w:r>
      <w:r w:rsidR="00350621">
        <w:t xml:space="preserve"> </w:t>
      </w:r>
    </w:p>
    <w:p w14:paraId="1EF4CF62" w14:textId="77777777" w:rsidR="00191A44" w:rsidRDefault="00191A44" w:rsidP="00936B3D"/>
    <w:p w14:paraId="0C6F0885" w14:textId="77777777" w:rsidR="00EE39B4" w:rsidRDefault="00EE39B4" w:rsidP="00936B3D"/>
    <w:p w14:paraId="32A4452C" w14:textId="75197D7F" w:rsidR="009C0D93" w:rsidRPr="009C0D93" w:rsidRDefault="009C0D93" w:rsidP="00936B3D">
      <w:pPr>
        <w:rPr>
          <w:b/>
          <w:bCs/>
        </w:rPr>
      </w:pPr>
      <w:r w:rsidRPr="009C0D93">
        <w:rPr>
          <w:b/>
          <w:bCs/>
        </w:rPr>
        <w:t>BOARD ELECTIONS</w:t>
      </w:r>
    </w:p>
    <w:p w14:paraId="00C73CE0" w14:textId="0ED67E92" w:rsidR="00936B3D" w:rsidRDefault="00936B3D" w:rsidP="00936B3D">
      <w:r>
        <w:t xml:space="preserve">At </w:t>
      </w:r>
      <w:r w:rsidRPr="0033364D">
        <w:t>Triathlon Tasmania</w:t>
      </w:r>
      <w:r w:rsidR="00B866BC">
        <w:t xml:space="preserve"> Inc</w:t>
      </w:r>
      <w:r>
        <w:t>, we are dedicated to fostering diversity and promoting equal representation within our Board of Directors.  In line with this commitment, we kindly invite nominations for t</w:t>
      </w:r>
      <w:r w:rsidR="007B1322">
        <w:t>hree</w:t>
      </w:r>
      <w:r w:rsidRPr="0033364D">
        <w:t xml:space="preserve"> </w:t>
      </w:r>
      <w:r>
        <w:t>(</w:t>
      </w:r>
      <w:r w:rsidR="007B1322">
        <w:t>3</w:t>
      </w:r>
      <w:r>
        <w:t xml:space="preserve">) </w:t>
      </w:r>
      <w:r w:rsidR="005E3D42">
        <w:t xml:space="preserve">Elected and one (1) Appointed </w:t>
      </w:r>
      <w:r w:rsidRPr="0033364D">
        <w:t>Board Director</w:t>
      </w:r>
      <w:r>
        <w:t xml:space="preserve"> positions who possess </w:t>
      </w:r>
      <w:r w:rsidR="0017184F">
        <w:t xml:space="preserve">governance </w:t>
      </w:r>
      <w:r>
        <w:t xml:space="preserve">or business knowledge.  </w:t>
      </w:r>
    </w:p>
    <w:p w14:paraId="7677004A" w14:textId="7897B32B" w:rsidR="00936B3D" w:rsidRDefault="00936B3D" w:rsidP="00936B3D">
      <w:r>
        <w:t>The Triathlon Tasmanian Board convenes bi-monthly meetings and Directors are required to undertake and successfully complete sports integrity and governance online training.</w:t>
      </w:r>
    </w:p>
    <w:p w14:paraId="4E532072" w14:textId="77777777" w:rsidR="00936B3D" w:rsidRPr="0033364D" w:rsidRDefault="00936B3D" w:rsidP="00936B3D">
      <w:r>
        <w:t xml:space="preserve">Click </w:t>
      </w:r>
      <w:hyperlink r:id="rId13" w:history="1">
        <w:r w:rsidRPr="00B93FD7">
          <w:rPr>
            <w:rStyle w:val="Hyperlink"/>
          </w:rPr>
          <w:t>here</w:t>
        </w:r>
      </w:hyperlink>
      <w:r>
        <w:t xml:space="preserve"> to view the Triathlon Tasmania Board Charter.</w:t>
      </w:r>
    </w:p>
    <w:p w14:paraId="66108F1A" w14:textId="7D396C18" w:rsidR="00936B3D" w:rsidRDefault="00936B3D" w:rsidP="00936B3D">
      <w:r w:rsidRPr="0033364D">
        <w:t xml:space="preserve">For more information or to have a confidential discussion, contact Melissa </w:t>
      </w:r>
      <w:r>
        <w:t>Snadden</w:t>
      </w:r>
      <w:r w:rsidRPr="0033364D">
        <w:t xml:space="preserve"> – Triathlon Tasmania President via </w:t>
      </w:r>
      <w:r w:rsidR="00D22B94">
        <w:t>e</w:t>
      </w:r>
      <w:r w:rsidRPr="0033364D">
        <w:t xml:space="preserve">mail: </w:t>
      </w:r>
      <w:hyperlink r:id="rId14" w:history="1">
        <w:r w:rsidRPr="0033364D">
          <w:rPr>
            <w:rStyle w:val="Hyperlink"/>
          </w:rPr>
          <w:t>president@tas.triathlon.org.au</w:t>
        </w:r>
      </w:hyperlink>
      <w:r w:rsidRPr="0033364D">
        <w:t xml:space="preserve"> </w:t>
      </w:r>
    </w:p>
    <w:p w14:paraId="244EC28C" w14:textId="3CC2C059" w:rsidR="00936B3D" w:rsidRPr="0033364D" w:rsidRDefault="00936B3D" w:rsidP="00936B3D">
      <w:r w:rsidRPr="0033364D">
        <w:t xml:space="preserve">If you are interested in nominating </w:t>
      </w:r>
      <w:r>
        <w:t>for</w:t>
      </w:r>
      <w:r w:rsidRPr="0033364D">
        <w:t xml:space="preserve"> the position, please send your nomination, </w:t>
      </w:r>
      <w:r w:rsidR="004F4BB5">
        <w:t xml:space="preserve">and </w:t>
      </w:r>
      <w:r w:rsidRPr="0033364D">
        <w:t>resume</w:t>
      </w:r>
      <w:r w:rsidR="004F4BB5">
        <w:t xml:space="preserve"> </w:t>
      </w:r>
      <w:r w:rsidRPr="0033364D">
        <w:t xml:space="preserve">to </w:t>
      </w:r>
      <w:hyperlink r:id="rId15" w:history="1">
        <w:r w:rsidRPr="00C33A39">
          <w:rPr>
            <w:rStyle w:val="Hyperlink"/>
          </w:rPr>
          <w:t>shellie.casalegno@triathlon.org.au</w:t>
        </w:r>
      </w:hyperlink>
      <w:r w:rsidRPr="0033364D">
        <w:t xml:space="preserve"> no later than 5:00</w:t>
      </w:r>
      <w:r>
        <w:t xml:space="preserve"> </w:t>
      </w:r>
      <w:r w:rsidRPr="0033364D">
        <w:t xml:space="preserve">PM on </w:t>
      </w:r>
      <w:r>
        <w:t>Tuesday</w:t>
      </w:r>
      <w:r w:rsidRPr="0033364D">
        <w:t xml:space="preserve">, </w:t>
      </w:r>
      <w:r w:rsidR="00C47BC3">
        <w:t>24</w:t>
      </w:r>
      <w:r w:rsidRPr="00AD1707">
        <w:rPr>
          <w:vertAlign w:val="superscript"/>
        </w:rPr>
        <w:t>th</w:t>
      </w:r>
      <w:r>
        <w:t xml:space="preserve"> September </w:t>
      </w:r>
      <w:r w:rsidRPr="0033364D">
        <w:t>202</w:t>
      </w:r>
      <w:r w:rsidR="00C47BC3">
        <w:t>4</w:t>
      </w:r>
      <w:r w:rsidRPr="0033364D">
        <w:t xml:space="preserve">. </w:t>
      </w:r>
    </w:p>
    <w:p w14:paraId="1CAD8ECE" w14:textId="199D76FE" w:rsidR="00A73E26" w:rsidRDefault="00A73E26" w:rsidP="0096774E">
      <w:pPr>
        <w:spacing w:after="160"/>
      </w:pPr>
    </w:p>
    <w:p w14:paraId="206920FB" w14:textId="0E5971FD" w:rsidR="00455E82" w:rsidRPr="002D6160" w:rsidRDefault="00455E82" w:rsidP="00455E82">
      <w:pPr>
        <w:spacing w:after="160"/>
      </w:pPr>
      <w:r>
        <w:t>*</w:t>
      </w:r>
      <w:r w:rsidR="00AA643F">
        <w:t xml:space="preserve">2024 Annual General Meeting </w:t>
      </w:r>
      <w:r>
        <w:t xml:space="preserve">Agenda and </w:t>
      </w:r>
      <w:r w:rsidR="00AA643F">
        <w:t>the 202</w:t>
      </w:r>
      <w:r w:rsidR="007D029A">
        <w:t xml:space="preserve">3 Annual General Meeting minutes will be forwarded to Voting </w:t>
      </w:r>
      <w:r w:rsidR="00DF62C4">
        <w:t>members prior to the meeting.</w:t>
      </w:r>
    </w:p>
    <w:sectPr w:rsidR="00455E82" w:rsidRPr="002D6160" w:rsidSect="002D616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410" w:right="1304" w:bottom="1440" w:left="1304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62BFB" w14:textId="77777777" w:rsidR="00436D6A" w:rsidRDefault="00436D6A" w:rsidP="00284DDC">
      <w:r>
        <w:separator/>
      </w:r>
    </w:p>
  </w:endnote>
  <w:endnote w:type="continuationSeparator" w:id="0">
    <w:p w14:paraId="7E768991" w14:textId="77777777" w:rsidR="00436D6A" w:rsidRDefault="00436D6A" w:rsidP="002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A181" w14:textId="77777777" w:rsidR="009C0A7C" w:rsidRDefault="009C0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DAF0" w14:textId="4EF976FF" w:rsidR="002D6160" w:rsidRDefault="002D6160" w:rsidP="003F3139">
    <w:pPr>
      <w:pStyle w:val="Footer"/>
      <w:jc w:val="right"/>
      <w:rPr>
        <w:noProof/>
        <w:color w:val="3E4545" w:themeColor="text1"/>
        <w:sz w:val="16"/>
        <w:szCs w:val="16"/>
      </w:rPr>
    </w:pPr>
    <w:proofErr w:type="gramStart"/>
    <w:r>
      <w:rPr>
        <w:color w:val="3E4545" w:themeColor="text1"/>
        <w:sz w:val="16"/>
        <w:szCs w:val="16"/>
      </w:rPr>
      <w:t>|  Page</w:t>
    </w:r>
    <w:proofErr w:type="gramEnd"/>
    <w:r>
      <w:rPr>
        <w:color w:val="3E4545" w:themeColor="text1"/>
        <w:sz w:val="16"/>
        <w:szCs w:val="16"/>
      </w:rPr>
      <w:t xml:space="preserve"> </w:t>
    </w:r>
    <w:r w:rsidRPr="002D6160">
      <w:rPr>
        <w:color w:val="3E4545" w:themeColor="text1"/>
        <w:sz w:val="16"/>
        <w:szCs w:val="16"/>
      </w:rPr>
      <w:fldChar w:fldCharType="begin"/>
    </w:r>
    <w:r w:rsidRPr="002D6160">
      <w:rPr>
        <w:color w:val="3E4545" w:themeColor="text1"/>
        <w:sz w:val="16"/>
        <w:szCs w:val="16"/>
      </w:rPr>
      <w:instrText xml:space="preserve"> PAGE   \* MERGEFORMAT </w:instrText>
    </w:r>
    <w:r w:rsidRPr="002D6160">
      <w:rPr>
        <w:color w:val="3E4545" w:themeColor="text1"/>
        <w:sz w:val="16"/>
        <w:szCs w:val="16"/>
      </w:rPr>
      <w:fldChar w:fldCharType="separate"/>
    </w:r>
    <w:r w:rsidRPr="002D6160">
      <w:rPr>
        <w:noProof/>
        <w:color w:val="3E4545" w:themeColor="text1"/>
        <w:sz w:val="16"/>
        <w:szCs w:val="16"/>
      </w:rPr>
      <w:t>1</w:t>
    </w:r>
    <w:r w:rsidRPr="002D6160">
      <w:rPr>
        <w:noProof/>
        <w:color w:val="3E4545" w:themeColor="text1"/>
        <w:sz w:val="16"/>
        <w:szCs w:val="16"/>
      </w:rPr>
      <w:fldChar w:fldCharType="end"/>
    </w:r>
  </w:p>
  <w:p w14:paraId="2D8F11A4" w14:textId="77777777" w:rsidR="003F3139" w:rsidRPr="002D6160" w:rsidRDefault="003F3139" w:rsidP="003F3139">
    <w:pPr>
      <w:pStyle w:val="Footer"/>
      <w:jc w:val="right"/>
      <w:rPr>
        <w:color w:val="3E4545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1A55D" w14:textId="1185A436" w:rsidR="002D6160" w:rsidRDefault="002D6160" w:rsidP="003F3139">
    <w:pPr>
      <w:pStyle w:val="Footer"/>
      <w:jc w:val="right"/>
      <w:rPr>
        <w:noProof/>
        <w:color w:val="3E4545" w:themeColor="text1"/>
        <w:sz w:val="16"/>
        <w:szCs w:val="16"/>
      </w:rPr>
    </w:pPr>
    <w:proofErr w:type="gramStart"/>
    <w:r>
      <w:rPr>
        <w:color w:val="3E4545" w:themeColor="text1"/>
        <w:sz w:val="16"/>
        <w:szCs w:val="16"/>
      </w:rPr>
      <w:t>|  Page</w:t>
    </w:r>
    <w:proofErr w:type="gramEnd"/>
    <w:r>
      <w:rPr>
        <w:color w:val="3E4545" w:themeColor="text1"/>
        <w:sz w:val="16"/>
        <w:szCs w:val="16"/>
      </w:rPr>
      <w:t xml:space="preserve"> </w:t>
    </w:r>
    <w:r w:rsidRPr="002D6160">
      <w:rPr>
        <w:color w:val="3E4545" w:themeColor="text1"/>
        <w:sz w:val="16"/>
        <w:szCs w:val="16"/>
      </w:rPr>
      <w:fldChar w:fldCharType="begin"/>
    </w:r>
    <w:r w:rsidRPr="002D6160">
      <w:rPr>
        <w:color w:val="3E4545" w:themeColor="text1"/>
        <w:sz w:val="16"/>
        <w:szCs w:val="16"/>
      </w:rPr>
      <w:instrText xml:space="preserve"> PAGE   \* MERGEFORMAT </w:instrText>
    </w:r>
    <w:r w:rsidRPr="002D6160">
      <w:rPr>
        <w:color w:val="3E4545" w:themeColor="text1"/>
        <w:sz w:val="16"/>
        <w:szCs w:val="16"/>
      </w:rPr>
      <w:fldChar w:fldCharType="separate"/>
    </w:r>
    <w:r>
      <w:rPr>
        <w:color w:val="3E4545" w:themeColor="text1"/>
        <w:sz w:val="16"/>
        <w:szCs w:val="16"/>
      </w:rPr>
      <w:t>2</w:t>
    </w:r>
    <w:r w:rsidRPr="002D6160">
      <w:rPr>
        <w:noProof/>
        <w:color w:val="3E4545" w:themeColor="text1"/>
        <w:sz w:val="16"/>
        <w:szCs w:val="16"/>
      </w:rPr>
      <w:fldChar w:fldCharType="end"/>
    </w:r>
  </w:p>
  <w:p w14:paraId="0CA1DD3F" w14:textId="77777777" w:rsidR="003F3139" w:rsidRPr="002D6160" w:rsidRDefault="003F3139" w:rsidP="003F3139">
    <w:pPr>
      <w:pStyle w:val="Footer"/>
      <w:jc w:val="right"/>
      <w:rPr>
        <w:color w:val="3E4545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EE07" w14:textId="77777777" w:rsidR="00436D6A" w:rsidRDefault="00436D6A" w:rsidP="00284DDC">
      <w:r>
        <w:separator/>
      </w:r>
    </w:p>
  </w:footnote>
  <w:footnote w:type="continuationSeparator" w:id="0">
    <w:p w14:paraId="73FF615F" w14:textId="77777777" w:rsidR="00436D6A" w:rsidRDefault="00436D6A" w:rsidP="00284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5030A" w14:textId="77777777" w:rsidR="009C0A7C" w:rsidRDefault="009C0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0D37" w14:textId="77777777" w:rsidR="00D97D62" w:rsidRDefault="002D6160" w:rsidP="00284DD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02084C" wp14:editId="2005080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8445" cy="10662285"/>
          <wp:effectExtent l="0" t="0" r="0" b="5715"/>
          <wp:wrapNone/>
          <wp:docPr id="814859969" name="Picture 16" descr="A white background with a 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859969" name="Picture 16" descr="A white background with a triang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445" cy="1066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C10D" w14:textId="77777777" w:rsidR="002D6160" w:rsidRDefault="002D616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0D145" wp14:editId="2C394C23">
          <wp:simplePos x="0" y="0"/>
          <wp:positionH relativeFrom="page">
            <wp:align>right</wp:align>
          </wp:positionH>
          <wp:positionV relativeFrom="paragraph">
            <wp:posOffset>-449743</wp:posOffset>
          </wp:positionV>
          <wp:extent cx="7546812" cy="10675088"/>
          <wp:effectExtent l="0" t="0" r="0" b="0"/>
          <wp:wrapNone/>
          <wp:docPr id="129638158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381584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812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11CD4"/>
    <w:multiLevelType w:val="hybridMultilevel"/>
    <w:tmpl w:val="C884180A"/>
    <w:lvl w:ilvl="0" w:tplc="87041E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E2CAD"/>
    <w:multiLevelType w:val="hybridMultilevel"/>
    <w:tmpl w:val="B3CE8970"/>
    <w:lvl w:ilvl="0" w:tplc="1982ED6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D4FE4"/>
    <w:multiLevelType w:val="hybridMultilevel"/>
    <w:tmpl w:val="FA1C918E"/>
    <w:lvl w:ilvl="0" w:tplc="B846CA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50412">
    <w:abstractNumId w:val="1"/>
  </w:num>
  <w:num w:numId="2" w16cid:durableId="1025596950">
    <w:abstractNumId w:val="0"/>
  </w:num>
  <w:num w:numId="3" w16cid:durableId="566459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A7"/>
    <w:rsid w:val="00026801"/>
    <w:rsid w:val="000A3E5E"/>
    <w:rsid w:val="000A40D3"/>
    <w:rsid w:val="000E437B"/>
    <w:rsid w:val="000F211A"/>
    <w:rsid w:val="00124100"/>
    <w:rsid w:val="0017184F"/>
    <w:rsid w:val="00183ABD"/>
    <w:rsid w:val="00191A44"/>
    <w:rsid w:val="00206660"/>
    <w:rsid w:val="002228D1"/>
    <w:rsid w:val="00284DDC"/>
    <w:rsid w:val="00285536"/>
    <w:rsid w:val="002B451B"/>
    <w:rsid w:val="002D6160"/>
    <w:rsid w:val="002E2BC4"/>
    <w:rsid w:val="003060BA"/>
    <w:rsid w:val="00323647"/>
    <w:rsid w:val="00327187"/>
    <w:rsid w:val="00330DD9"/>
    <w:rsid w:val="00350621"/>
    <w:rsid w:val="003D3E23"/>
    <w:rsid w:val="003D48A7"/>
    <w:rsid w:val="003F3139"/>
    <w:rsid w:val="003F7240"/>
    <w:rsid w:val="00423DD6"/>
    <w:rsid w:val="00436D6A"/>
    <w:rsid w:val="00455E82"/>
    <w:rsid w:val="004E0B97"/>
    <w:rsid w:val="004F4BB5"/>
    <w:rsid w:val="00501B56"/>
    <w:rsid w:val="00516EE4"/>
    <w:rsid w:val="0055031A"/>
    <w:rsid w:val="005C4949"/>
    <w:rsid w:val="005E3D42"/>
    <w:rsid w:val="006058E9"/>
    <w:rsid w:val="006226C4"/>
    <w:rsid w:val="00673468"/>
    <w:rsid w:val="00675DE4"/>
    <w:rsid w:val="006E0D53"/>
    <w:rsid w:val="006E271A"/>
    <w:rsid w:val="006F2F97"/>
    <w:rsid w:val="006F564F"/>
    <w:rsid w:val="006F7322"/>
    <w:rsid w:val="00710CBF"/>
    <w:rsid w:val="00721096"/>
    <w:rsid w:val="0074289F"/>
    <w:rsid w:val="00747027"/>
    <w:rsid w:val="00752CDE"/>
    <w:rsid w:val="00793412"/>
    <w:rsid w:val="007B1322"/>
    <w:rsid w:val="007C24B8"/>
    <w:rsid w:val="007D029A"/>
    <w:rsid w:val="007F29D8"/>
    <w:rsid w:val="00827357"/>
    <w:rsid w:val="00860239"/>
    <w:rsid w:val="008836B7"/>
    <w:rsid w:val="008B3CC2"/>
    <w:rsid w:val="008C1C35"/>
    <w:rsid w:val="00906F46"/>
    <w:rsid w:val="00917F5C"/>
    <w:rsid w:val="00931BED"/>
    <w:rsid w:val="00936B3D"/>
    <w:rsid w:val="00957C51"/>
    <w:rsid w:val="0096774E"/>
    <w:rsid w:val="00997318"/>
    <w:rsid w:val="009A4A62"/>
    <w:rsid w:val="009C0A7C"/>
    <w:rsid w:val="009C0D93"/>
    <w:rsid w:val="009C642E"/>
    <w:rsid w:val="00A41B70"/>
    <w:rsid w:val="00A4661F"/>
    <w:rsid w:val="00A73E26"/>
    <w:rsid w:val="00A90016"/>
    <w:rsid w:val="00AA643F"/>
    <w:rsid w:val="00B46373"/>
    <w:rsid w:val="00B866BC"/>
    <w:rsid w:val="00B92334"/>
    <w:rsid w:val="00BA31AB"/>
    <w:rsid w:val="00BB3A41"/>
    <w:rsid w:val="00C47BC3"/>
    <w:rsid w:val="00C951C5"/>
    <w:rsid w:val="00C9578D"/>
    <w:rsid w:val="00CC133C"/>
    <w:rsid w:val="00CC61D2"/>
    <w:rsid w:val="00D22B94"/>
    <w:rsid w:val="00D460A5"/>
    <w:rsid w:val="00D63F4B"/>
    <w:rsid w:val="00D97D62"/>
    <w:rsid w:val="00DA1B48"/>
    <w:rsid w:val="00DA7D07"/>
    <w:rsid w:val="00DB0E7E"/>
    <w:rsid w:val="00DB1BF9"/>
    <w:rsid w:val="00DF62C4"/>
    <w:rsid w:val="00E04EE7"/>
    <w:rsid w:val="00E176E7"/>
    <w:rsid w:val="00E30111"/>
    <w:rsid w:val="00E57260"/>
    <w:rsid w:val="00EA7609"/>
    <w:rsid w:val="00EB5898"/>
    <w:rsid w:val="00EE39B4"/>
    <w:rsid w:val="00F57E82"/>
    <w:rsid w:val="00F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E8691"/>
  <w15:chartTrackingRefBased/>
  <w15:docId w15:val="{A0D2EFAD-9DC8-4FB8-9E64-FCDF8F34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2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DD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29D8"/>
    <w:pPr>
      <w:spacing w:before="240"/>
      <w:outlineLvl w:val="0"/>
    </w:pPr>
    <w:rPr>
      <w:rFonts w:cs="Arial"/>
      <w:b/>
      <w:bCs/>
      <w:caps/>
      <w:sz w:val="52"/>
      <w:szCs w:val="52"/>
      <w14:textFill>
        <w14:gradFill>
          <w14:gsLst>
            <w14:gs w14:pos="0">
              <w14:schemeClr w14:val="accent1"/>
            </w14:gs>
            <w14:gs w14:pos="40000">
              <w14:schemeClr w14:val="accent3"/>
            </w14:gs>
            <w14:gs w14:pos="100000">
              <w14:schemeClr w14:val="accent5"/>
            </w14:gs>
          </w14:gsLst>
          <w14:lin w14:ang="1200000" w14:scaled="0"/>
        </w14:gra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9D8"/>
    <w:pPr>
      <w:spacing w:before="240" w:after="80"/>
      <w:outlineLvl w:val="1"/>
    </w:pPr>
    <w:rPr>
      <w:b/>
      <w:bCs/>
      <w:color w:val="3E4545" w:themeColor="tex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9D8"/>
    <w:pPr>
      <w:spacing w:before="240" w:after="80"/>
      <w:outlineLvl w:val="2"/>
    </w:pPr>
    <w:rPr>
      <w:b/>
      <w:bCs/>
      <w:color w:val="3E4545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4DDC"/>
    <w:pPr>
      <w:spacing w:before="120" w:after="40"/>
      <w:outlineLvl w:val="3"/>
    </w:pPr>
    <w:rPr>
      <w:b/>
      <w:bCs/>
      <w:color w:val="007DF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4DDC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62"/>
  </w:style>
  <w:style w:type="paragraph" w:styleId="Footer">
    <w:name w:val="footer"/>
    <w:basedOn w:val="Normal"/>
    <w:link w:val="FooterChar"/>
    <w:uiPriority w:val="99"/>
    <w:unhideWhenUsed/>
    <w:rsid w:val="00D9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62"/>
  </w:style>
  <w:style w:type="character" w:customStyle="1" w:styleId="Heading1Char">
    <w:name w:val="Heading 1 Char"/>
    <w:basedOn w:val="DefaultParagraphFont"/>
    <w:link w:val="Heading1"/>
    <w:uiPriority w:val="9"/>
    <w:rsid w:val="007F29D8"/>
    <w:rPr>
      <w:rFonts w:cs="Arial"/>
      <w:b/>
      <w:bCs/>
      <w:caps/>
      <w:sz w:val="52"/>
      <w:szCs w:val="52"/>
      <w14:textFill>
        <w14:gradFill>
          <w14:gsLst>
            <w14:gs w14:pos="0">
              <w14:schemeClr w14:val="accent1"/>
            </w14:gs>
            <w14:gs w14:pos="40000">
              <w14:schemeClr w14:val="accent3"/>
            </w14:gs>
            <w14:gs w14:pos="100000">
              <w14:schemeClr w14:val="accent5"/>
            </w14:gs>
          </w14:gsLst>
          <w14:lin w14:ang="1200000" w14:scaled="0"/>
        </w14:gra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7F29D8"/>
    <w:rPr>
      <w:b/>
      <w:bCs/>
      <w:color w:val="3E4545" w:themeColor="text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F29D8"/>
    <w:rPr>
      <w:b/>
      <w:bCs/>
      <w:color w:val="3E4545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4DDC"/>
    <w:rPr>
      <w:b/>
      <w:bCs/>
      <w:color w:val="007DFF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84DDC"/>
    <w:rPr>
      <w:b/>
      <w:bCs/>
    </w:rPr>
  </w:style>
  <w:style w:type="table" w:styleId="TableGrid">
    <w:name w:val="Table Grid"/>
    <w:basedOn w:val="TableNormal"/>
    <w:uiPriority w:val="39"/>
    <w:rsid w:val="0028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284DDC"/>
    <w:pPr>
      <w:spacing w:after="0" w:line="240" w:lineRule="auto"/>
    </w:pPr>
    <w:tblPr>
      <w:tblStyleRowBandSize w:val="1"/>
      <w:tblStyleColBandSize w:val="1"/>
      <w:tblBorders>
        <w:top w:val="single" w:sz="4" w:space="0" w:color="879393" w:themeColor="text1" w:themeTint="99"/>
        <w:left w:val="single" w:sz="4" w:space="0" w:color="879393" w:themeColor="text1" w:themeTint="99"/>
        <w:bottom w:val="single" w:sz="4" w:space="0" w:color="879393" w:themeColor="text1" w:themeTint="99"/>
        <w:right w:val="single" w:sz="4" w:space="0" w:color="879393" w:themeColor="text1" w:themeTint="99"/>
        <w:insideH w:val="single" w:sz="4" w:space="0" w:color="879393" w:themeColor="text1" w:themeTint="99"/>
        <w:insideV w:val="single" w:sz="4" w:space="0" w:color="87939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4545" w:themeColor="text1"/>
          <w:left w:val="single" w:sz="4" w:space="0" w:color="3E4545" w:themeColor="text1"/>
          <w:bottom w:val="single" w:sz="4" w:space="0" w:color="3E4545" w:themeColor="text1"/>
          <w:right w:val="single" w:sz="4" w:space="0" w:color="3E4545" w:themeColor="text1"/>
          <w:insideH w:val="nil"/>
          <w:insideV w:val="nil"/>
        </w:tcBorders>
        <w:shd w:val="clear" w:color="auto" w:fill="3E4545" w:themeFill="text1"/>
      </w:tcPr>
    </w:tblStylePr>
    <w:tblStylePr w:type="lastRow">
      <w:rPr>
        <w:b/>
        <w:bCs/>
      </w:rPr>
      <w:tblPr/>
      <w:tcPr>
        <w:tcBorders>
          <w:top w:val="double" w:sz="4" w:space="0" w:color="3E454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BDB" w:themeFill="text1" w:themeFillTint="33"/>
      </w:tcPr>
    </w:tblStylePr>
    <w:tblStylePr w:type="band1Horz">
      <w:tblPr/>
      <w:tcPr>
        <w:shd w:val="clear" w:color="auto" w:fill="D6DBDB" w:themeFill="text1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6E0D53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6E0D53"/>
    <w:pPr>
      <w:numPr>
        <w:numId w:val="1"/>
      </w:numPr>
      <w:spacing w:before="80" w:after="80" w:line="288" w:lineRule="auto"/>
      <w:ind w:left="71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E0D53"/>
  </w:style>
  <w:style w:type="character" w:customStyle="1" w:styleId="bulletsChar">
    <w:name w:val="bullets Char"/>
    <w:basedOn w:val="ListParagraphChar"/>
    <w:link w:val="bullets"/>
    <w:rsid w:val="006E0D53"/>
  </w:style>
  <w:style w:type="character" w:styleId="Hyperlink">
    <w:name w:val="Hyperlink"/>
    <w:basedOn w:val="DefaultParagraphFont"/>
    <w:uiPriority w:val="99"/>
    <w:unhideWhenUsed/>
    <w:rsid w:val="00752C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C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28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5194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7" w:color="D3DBE4"/>
                    <w:right w:val="none" w:sz="0" w:space="0" w:color="auto"/>
                  </w:divBdr>
                  <w:divsChild>
                    <w:div w:id="19152372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26234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5997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83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6202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86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85322668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490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759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292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465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45129270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7092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5671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317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09177845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00527555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6170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515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839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429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27666904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10785219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31907429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iVsKNVYPrKt-hvTzo9VEdWGtnrFeMKmS/view?usp=shar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UHKQm0V4V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GU1NjFjYmItMzIxMC00ZmQ4LTgzZmItNmExM2YyOGMxZWYy%40thread.v2/0?context=%7b%22Tid%22%3a%22e68108eb-5985-4b98-8054-bedfa4ced868%22%2c%22Oid%22%3a%2271a03874-78d5-4283-ab94-130a35e5f472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hellie.casalegno@triathlon.org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ident@tas.triathlon.org.a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TAS\Downloads\AusTriathlon_general%20Wor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AusTriathlon">
      <a:dk1>
        <a:srgbClr val="3E4545"/>
      </a:dk1>
      <a:lt1>
        <a:sysClr val="window" lastClr="FFFFFF"/>
      </a:lt1>
      <a:dk2>
        <a:srgbClr val="000000"/>
      </a:dk2>
      <a:lt2>
        <a:srgbClr val="F5F5F5"/>
      </a:lt2>
      <a:accent1>
        <a:srgbClr val="007DFF"/>
      </a:accent1>
      <a:accent2>
        <a:srgbClr val="803E80"/>
      </a:accent2>
      <a:accent3>
        <a:srgbClr val="FF0000"/>
      </a:accent3>
      <a:accent4>
        <a:srgbClr val="F85A21"/>
      </a:accent4>
      <a:accent5>
        <a:srgbClr val="F2B443"/>
      </a:accent5>
      <a:accent6>
        <a:srgbClr val="8EAAD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ec30c-a7d0-4e9d-8664-720e998d810d">
      <Value>89</Value>
      <Value>3</Value>
      <Value>1115</Value>
    </TaxCatchAll>
    <p00c4ea8b6d94a23ae2f948095c3f9a7 xmlns="a04ec30c-a7d0-4e9d-8664-720e998d81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f072935c-0ed1-48e6-8aeb-6c0593e02a9f</TermId>
        </TermInfo>
      </Terms>
    </p00c4ea8b6d94a23ae2f948095c3f9a7>
    <ldbacffd8c1649cd860172b6bf7ae0d3 xmlns="a04ec30c-a7d0-4e9d-8664-720e998d81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</TermName>
          <TermId xmlns="http://schemas.microsoft.com/office/infopath/2007/PartnerControls">56b1b614-b375-4afb-b7e9-16a4ba7d459c</TermId>
        </TermInfo>
      </Terms>
    </ldbacffd8c1649cd860172b6bf7ae0d3>
    <i680e3feb51a4906961365c60de2abf8 xmlns="a04ec30c-a7d0-4e9d-8664-720e998d81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23-24</TermName>
          <TermId xmlns="http://schemas.microsoft.com/office/infopath/2007/PartnerControls">5e625fc5-6d7c-4314-a1cd-dd5a65c3f6ee</TermId>
        </TermInfo>
      </Terms>
    </i680e3feb51a4906961365c60de2abf8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ffice Administration" ma:contentTypeID="0x010100A4EAF7F846E4344A9F9D0B4694DA62BE004C1DAC7D3EE4DA41AEBE19C10B5594FC" ma:contentTypeVersion="16" ma:contentTypeDescription="Office Administration Document Type" ma:contentTypeScope="" ma:versionID="4c946169fa34a76039dafdb219587c9b">
  <xsd:schema xmlns:xsd="http://www.w3.org/2001/XMLSchema" xmlns:xs="http://www.w3.org/2001/XMLSchema" xmlns:p="http://schemas.microsoft.com/office/2006/metadata/properties" xmlns:ns2="a04ec30c-a7d0-4e9d-8664-720e998d810d" xmlns:ns3="92658bc7-0596-47aa-bc89-756ebffa4b20" targetNamespace="http://schemas.microsoft.com/office/2006/metadata/properties" ma:root="true" ma:fieldsID="479f0d206d02a02f57a978a2dd1bad3e" ns2:_="" ns3:_="">
    <xsd:import namespace="a04ec30c-a7d0-4e9d-8664-720e998d810d"/>
    <xsd:import namespace="92658bc7-0596-47aa-bc89-756ebffa4b20"/>
    <xsd:element name="properties">
      <xsd:complexType>
        <xsd:sequence>
          <xsd:element name="documentManagement">
            <xsd:complexType>
              <xsd:all>
                <xsd:element ref="ns2:ldbacffd8c1649cd860172b6bf7ae0d3" minOccurs="0"/>
                <xsd:element ref="ns2:TaxCatchAll" minOccurs="0"/>
                <xsd:element ref="ns2:TaxCatchAllLabel" minOccurs="0"/>
                <xsd:element ref="ns2:p00c4ea8b6d94a23ae2f948095c3f9a7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i680e3feb51a4906961365c60de2abf8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ec30c-a7d0-4e9d-8664-720e998d810d" elementFormDefault="qualified">
    <xsd:import namespace="http://schemas.microsoft.com/office/2006/documentManagement/types"/>
    <xsd:import namespace="http://schemas.microsoft.com/office/infopath/2007/PartnerControls"/>
    <xsd:element name="ldbacffd8c1649cd860172b6bf7ae0d3" ma:index="8" ma:taxonomy="true" ma:internalName="ldbacffd8c1649cd860172b6bf7ae0d3" ma:taxonomyFieldName="Association" ma:displayName="Association" ma:indexed="true" ma:default="" ma:fieldId="{5dbacffd-8c16-49cd-8601-72b6bf7ae0d3}" ma:sspId="09590b89-a786-48e6-9418-682e7efc0915" ma:termSetId="d8fae43a-38c5-43fa-97b6-fe2e608275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d5a98be-dcac-4bcb-8cc2-2dad29059ced}" ma:internalName="TaxCatchAll" ma:showField="CatchAllData" ma:web="a04ec30c-a7d0-4e9d-8664-720e998d81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d5a98be-dcac-4bcb-8cc2-2dad29059ced}" ma:internalName="TaxCatchAllLabel" ma:readOnly="true" ma:showField="CatchAllDataLabel" ma:web="a04ec30c-a7d0-4e9d-8664-720e998d81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0c4ea8b6d94a23ae2f948095c3f9a7" ma:index="12" ma:taxonomy="true" ma:internalName="p00c4ea8b6d94a23ae2f948095c3f9a7" ma:taxonomyFieldName="Classification" ma:displayName="Classification" ma:indexed="true" ma:default="" ma:fieldId="{900c4ea8-b6d9-4a23-ae2f-948095c3f9a7}" ma:sspId="09590b89-a786-48e6-9418-682e7efc0915" ma:termSetId="4c2bb9de-584f-42f4-96f4-e30e40ab9a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i680e3feb51a4906961365c60de2abf8" ma:index="18" ma:taxonomy="true" ma:internalName="i680e3feb51a4906961365c60de2abf8" ma:taxonomyFieldName="Membership_x0020_Year" ma:displayName="Membership Year" ma:default="" ma:fieldId="{2680e3fe-b51a-4906-9613-65c60de2abf8}" ma:sspId="09590b89-a786-48e6-9418-682e7efc0915" ma:termSetId="18278d60-fe53-4790-addb-3194da0c1fc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58bc7-0596-47aa-bc89-756ebffa4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AA11C-486B-4E1D-A9D9-443169B1486D}">
  <ds:schemaRefs>
    <ds:schemaRef ds:uri="http://schemas.microsoft.com/office/2006/metadata/properties"/>
    <ds:schemaRef ds:uri="http://schemas.microsoft.com/office/infopath/2007/PartnerControls"/>
    <ds:schemaRef ds:uri="a04ec30c-a7d0-4e9d-8664-720e998d810d"/>
  </ds:schemaRefs>
</ds:datastoreItem>
</file>

<file path=customXml/itemProps2.xml><?xml version="1.0" encoding="utf-8"?>
<ds:datastoreItem xmlns:ds="http://schemas.openxmlformats.org/officeDocument/2006/customXml" ds:itemID="{FD537331-7442-4DC5-AE60-7F4C9F2882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A95617-D476-4EBE-91AC-3C9BF0700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BF289-829F-401A-862D-7BAD97E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ec30c-a7d0-4e9d-8664-720e998d810d"/>
    <ds:schemaRef ds:uri="92658bc7-0596-47aa-bc89-756ebffa4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AusTriathlon_general Word template (1)</Template>
  <TotalTime>88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Shellie Casalegno</dc:creator>
  <cp:keywords/>
  <dc:description/>
  <cp:lastModifiedBy>Shellie Casalegno</cp:lastModifiedBy>
  <cp:revision>80</cp:revision>
  <dcterms:created xsi:type="dcterms:W3CDTF">2024-09-03T00:38:00Z</dcterms:created>
  <dcterms:modified xsi:type="dcterms:W3CDTF">2024-09-03T02:30:00Z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0x010100A4EAF7F846E4344A9F9D0B4694DA62BE004C1DAC7D3EE4DA41AEBE19C10B5594FC</vt:lpwstr>
  </property>
  <property fmtid="{D5CDD505-2E9C-101B-9397-08002B2CF9AE}" pid="3" name="Membership_x0020_Year">
    <vt:lpwstr/>
  </property>
  <property fmtid="{D5CDD505-2E9C-101B-9397-08002B2CF9AE}" pid="4" name="Classification">
    <vt:lpwstr>89;#General|f072935c-0ed1-48e6-8aeb-6c0593e02a9f</vt:lpwstr>
  </property>
  <property fmtid="{D5CDD505-2E9C-101B-9397-08002B2CF9AE}" pid="5" name="Association">
    <vt:lpwstr>3;#TA|56b1b614-b375-4afb-b7e9-16a4ba7d459c</vt:lpwstr>
  </property>
  <property fmtid="{D5CDD505-2E9C-101B-9397-08002B2CF9AE}" pid="6" name="Membership Year">
    <vt:lpwstr>1115;#23-24|5e625fc5-6d7c-4314-a1cd-dd5a65c3f6ee</vt:lpwstr>
  </property>
</Properties>
</file>